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80F3" w14:textId="595B669D" w:rsidR="008B5571" w:rsidRPr="008B5571" w:rsidRDefault="008B5571" w:rsidP="008B5571">
      <w:pPr>
        <w:spacing w:after="0"/>
        <w:rPr>
          <w:rFonts w:ascii="Times New Roman" w:hAnsi="Times New Roman" w:cs="Times New Roman"/>
        </w:rPr>
      </w:pPr>
      <w:r w:rsidRPr="00BE7722">
        <w:rPr>
          <w:noProof/>
        </w:rPr>
        <w:drawing>
          <wp:inline distT="0" distB="0" distL="0" distR="0" wp14:anchorId="227C67FC" wp14:editId="65F6BE5D">
            <wp:extent cx="1304925" cy="1304925"/>
            <wp:effectExtent l="0" t="0" r="9525" b="9525"/>
            <wp:docPr id="1" name="Obraz 1" descr="C:\Users\f781547\AppData\Local\Temp\notesD716FB\~751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781547\AppData\Local\Temp\notesD716FB\~7518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493" cy="130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91796" w14:textId="283C29E8" w:rsidR="00C313A0" w:rsidRPr="000C4BB5" w:rsidRDefault="00C313A0" w:rsidP="008B55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4BB5">
        <w:rPr>
          <w:rFonts w:ascii="Times New Roman" w:hAnsi="Times New Roman" w:cs="Times New Roman"/>
          <w:sz w:val="20"/>
          <w:szCs w:val="20"/>
        </w:rPr>
        <w:t>„ZATWIERDZAM”</w:t>
      </w:r>
    </w:p>
    <w:p w14:paraId="4D5DF1EC" w14:textId="04006869" w:rsidR="00C313A0" w:rsidRPr="000C4BB5" w:rsidRDefault="000C4BB5" w:rsidP="008B55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4BB5">
        <w:rPr>
          <w:rFonts w:ascii="Times New Roman" w:hAnsi="Times New Roman" w:cs="Times New Roman"/>
          <w:sz w:val="20"/>
          <w:szCs w:val="20"/>
        </w:rPr>
        <w:t xml:space="preserve">Kierownik Posterunku Policji </w:t>
      </w:r>
    </w:p>
    <w:p w14:paraId="44B481FF" w14:textId="0732B9C7" w:rsidR="000C4BB5" w:rsidRPr="000C4BB5" w:rsidRDefault="000C4BB5" w:rsidP="008B55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4BB5">
        <w:rPr>
          <w:rFonts w:ascii="Times New Roman" w:hAnsi="Times New Roman" w:cs="Times New Roman"/>
          <w:sz w:val="20"/>
          <w:szCs w:val="20"/>
        </w:rPr>
        <w:t>w Lubyczy Królewskiej</w:t>
      </w:r>
    </w:p>
    <w:p w14:paraId="3315C294" w14:textId="3E9AFD55" w:rsidR="000C4BB5" w:rsidRPr="008B5571" w:rsidRDefault="000C4BB5" w:rsidP="008B5571">
      <w:pPr>
        <w:spacing w:after="0"/>
        <w:rPr>
          <w:rFonts w:ascii="Times New Roman" w:hAnsi="Times New Roman" w:cs="Times New Roman"/>
        </w:rPr>
      </w:pPr>
      <w:r w:rsidRPr="000C4BB5">
        <w:rPr>
          <w:rFonts w:ascii="Times New Roman" w:hAnsi="Times New Roman" w:cs="Times New Roman"/>
          <w:sz w:val="20"/>
          <w:szCs w:val="20"/>
        </w:rPr>
        <w:t>asp. szt. Dariusz Topolnicki</w:t>
      </w:r>
    </w:p>
    <w:p w14:paraId="6B47BCAC" w14:textId="77777777" w:rsidR="000C4BB5" w:rsidRDefault="000C4BB5" w:rsidP="008B5571">
      <w:pPr>
        <w:spacing w:after="0"/>
        <w:rPr>
          <w:rFonts w:ascii="Times New Roman" w:hAnsi="Times New Roman" w:cs="Times New Roman"/>
        </w:rPr>
      </w:pPr>
    </w:p>
    <w:p w14:paraId="7EDBF106" w14:textId="5E728AE8" w:rsidR="00C313A0" w:rsidRPr="000C4BB5" w:rsidRDefault="000C4BB5" w:rsidP="008B5571">
      <w:pPr>
        <w:spacing w:after="0"/>
        <w:rPr>
          <w:rFonts w:ascii="Times New Roman" w:hAnsi="Times New Roman" w:cs="Times New Roman"/>
          <w:b/>
          <w:bCs/>
        </w:rPr>
      </w:pPr>
      <w:r w:rsidRPr="000C4BB5">
        <w:rPr>
          <w:rFonts w:ascii="Times New Roman" w:hAnsi="Times New Roman" w:cs="Times New Roman"/>
          <w:b/>
          <w:bCs/>
        </w:rPr>
        <w:t xml:space="preserve">Informacja dotycząca realizacji planu działania priorytetowego dla rejonu służbowego numer 2 </w:t>
      </w:r>
    </w:p>
    <w:p w14:paraId="132DB141" w14:textId="4D8968CC" w:rsidR="000C4BB5" w:rsidRPr="000C4BB5" w:rsidRDefault="000C4BB5" w:rsidP="008B5571">
      <w:pPr>
        <w:spacing w:after="0"/>
        <w:rPr>
          <w:rFonts w:ascii="Times New Roman" w:hAnsi="Times New Roman" w:cs="Times New Roman"/>
          <w:b/>
          <w:bCs/>
        </w:rPr>
      </w:pPr>
      <w:r w:rsidRPr="000C4BB5">
        <w:rPr>
          <w:rFonts w:ascii="Times New Roman" w:hAnsi="Times New Roman" w:cs="Times New Roman"/>
          <w:b/>
          <w:bCs/>
        </w:rPr>
        <w:t>Posterunku Policji w Lubyczy Królewskiej na okres od 01.0</w:t>
      </w:r>
      <w:r w:rsidR="00880BD9">
        <w:rPr>
          <w:rFonts w:ascii="Times New Roman" w:hAnsi="Times New Roman" w:cs="Times New Roman"/>
          <w:b/>
          <w:bCs/>
        </w:rPr>
        <w:t>7</w:t>
      </w:r>
      <w:r w:rsidRPr="000C4BB5">
        <w:rPr>
          <w:rFonts w:ascii="Times New Roman" w:hAnsi="Times New Roman" w:cs="Times New Roman"/>
          <w:b/>
          <w:bCs/>
        </w:rPr>
        <w:t>.2025 roku do 3</w:t>
      </w:r>
      <w:r w:rsidR="00880BD9">
        <w:rPr>
          <w:rFonts w:ascii="Times New Roman" w:hAnsi="Times New Roman" w:cs="Times New Roman"/>
          <w:b/>
          <w:bCs/>
        </w:rPr>
        <w:t>1</w:t>
      </w:r>
      <w:r w:rsidRPr="000C4BB5">
        <w:rPr>
          <w:rFonts w:ascii="Times New Roman" w:hAnsi="Times New Roman" w:cs="Times New Roman"/>
          <w:b/>
          <w:bCs/>
        </w:rPr>
        <w:t>.</w:t>
      </w:r>
      <w:r w:rsidR="00880BD9">
        <w:rPr>
          <w:rFonts w:ascii="Times New Roman" w:hAnsi="Times New Roman" w:cs="Times New Roman"/>
          <w:b/>
          <w:bCs/>
        </w:rPr>
        <w:t>12</w:t>
      </w:r>
      <w:r w:rsidRPr="000C4BB5">
        <w:rPr>
          <w:rFonts w:ascii="Times New Roman" w:hAnsi="Times New Roman" w:cs="Times New Roman"/>
          <w:b/>
          <w:bCs/>
        </w:rPr>
        <w:t>.2025 roku</w:t>
      </w:r>
    </w:p>
    <w:p w14:paraId="71477C25" w14:textId="77777777" w:rsidR="000C4BB5" w:rsidRPr="008B5571" w:rsidRDefault="000C4BB5" w:rsidP="008B5571">
      <w:pPr>
        <w:spacing w:after="0"/>
        <w:rPr>
          <w:rFonts w:ascii="Times New Roman" w:hAnsi="Times New Roman" w:cs="Times New Roman"/>
        </w:rPr>
      </w:pPr>
    </w:p>
    <w:p w14:paraId="49FD6785" w14:textId="5EADEE08" w:rsidR="00C313A0" w:rsidRPr="000C4BB5" w:rsidRDefault="00C313A0" w:rsidP="000C4BB5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</w:rPr>
      </w:pPr>
      <w:r w:rsidRPr="000C4BB5">
        <w:rPr>
          <w:rFonts w:ascii="Times New Roman" w:hAnsi="Times New Roman" w:cs="Times New Roman"/>
          <w:b/>
          <w:bCs/>
        </w:rPr>
        <w:t>Charakterystyka zdiagnozowanego zagrożenia w rejonie służbowym.</w:t>
      </w:r>
    </w:p>
    <w:p w14:paraId="75140C25" w14:textId="48EA0A6D" w:rsidR="000C4BB5" w:rsidRPr="000C4BB5" w:rsidRDefault="000C4BB5" w:rsidP="000C4BB5">
      <w:pPr>
        <w:spacing w:after="0"/>
        <w:jc w:val="both"/>
        <w:rPr>
          <w:rFonts w:ascii="Times New Roman" w:hAnsi="Times New Roman" w:cs="Times New Roman"/>
        </w:rPr>
      </w:pPr>
      <w:r w:rsidRPr="000C4BB5">
        <w:rPr>
          <w:rFonts w:ascii="Times New Roman" w:hAnsi="Times New Roman" w:cs="Times New Roman"/>
        </w:rPr>
        <w:t>Na podstawie przeprowadzonej analizy stanu bezpieczeństwa dla rejonu nr 2 Posterunku Policji</w:t>
      </w:r>
      <w:r w:rsidRPr="000C4BB5">
        <w:rPr>
          <w:rFonts w:ascii="Times New Roman" w:hAnsi="Times New Roman" w:cs="Times New Roman"/>
        </w:rPr>
        <w:br/>
        <w:t xml:space="preserve">w Lubyczy Królewskiej, odnotowanych zgłoszeń do </w:t>
      </w:r>
      <w:r w:rsidR="00880BD9">
        <w:rPr>
          <w:rFonts w:ascii="Times New Roman" w:hAnsi="Times New Roman" w:cs="Times New Roman"/>
        </w:rPr>
        <w:t>dzielnicowego</w:t>
      </w:r>
      <w:r w:rsidRPr="000C4BB5">
        <w:rPr>
          <w:rFonts w:ascii="Times New Roman" w:hAnsi="Times New Roman" w:cs="Times New Roman"/>
        </w:rPr>
        <w:t xml:space="preserve">, analizy oczekiwań społecznych uzyskanych w trakcie spotkań ze społeczeństwem, a także informacji uzyskanych od społeczności lokalnych podczas codziennego obchodu rejonu służbowego, zdiagnozowano główne zagrożenia występujące w rejonie. Działania priorytetowe w rejonie służbowym nr 2 we wskazanym okresie będą ukierunkowane na zagadnienie dotyczące wałęsających się bezpańskich psów jak również psów posiadających swoich właścicieli, którzy nie zachowują </w:t>
      </w:r>
      <w:r w:rsidR="00880BD9">
        <w:rPr>
          <w:rFonts w:ascii="Times New Roman" w:hAnsi="Times New Roman" w:cs="Times New Roman"/>
        </w:rPr>
        <w:t>należytych</w:t>
      </w:r>
      <w:r w:rsidRPr="000C4BB5">
        <w:rPr>
          <w:rFonts w:ascii="Times New Roman" w:hAnsi="Times New Roman" w:cs="Times New Roman"/>
        </w:rPr>
        <w:t xml:space="preserve"> środków ostrożności przy ich trzymaniu. Taki stan rzeczy stwarza zagrożenie dla pieszych poruszających się po miejscowościach znajdujących się w rejonie nr 2, narażając ich na ewentualne pogryzienie, ponadto psy poruszające się bez nadzoru stwarzają duże zagrożenie bezpieczeństwa w ruchu drogowym. Zagrożenie to było zgłaszane przez mieszkańców bezpośrednio do dzielnicowego podczas obchodu rejonu służbowego, a także nanoszone  na Krajową Mapę Zagrożenia Bezpieczeństwa. Główną przyczyną takiego stanu rzeczy jest mała świadomość właścicieli psów odnośnie odpowiedniego zabezpieczenia oraz konsekwencjach prawnych z tego wynikających. Ponadto na terenie gminy Bełżec </w:t>
      </w:r>
      <w:r w:rsidR="00880BD9">
        <w:rPr>
          <w:rFonts w:ascii="Times New Roman" w:hAnsi="Times New Roman" w:cs="Times New Roman"/>
        </w:rPr>
        <w:t>nadal obowiązuje</w:t>
      </w:r>
      <w:r w:rsidRPr="000C4BB5">
        <w:rPr>
          <w:rFonts w:ascii="Times New Roman" w:hAnsi="Times New Roman" w:cs="Times New Roman"/>
        </w:rPr>
        <w:t xml:space="preserve"> rozporządzenie wojewody lubelskiego w sprawie zwalczania wścieklizny. Biorąc pod uwagę powyższe, zasadnym jest objęcie danego zagrożenia szczególnym nadzorem.  </w:t>
      </w:r>
    </w:p>
    <w:p w14:paraId="1F819185" w14:textId="77777777" w:rsidR="000C4BB5" w:rsidRDefault="000C4BB5" w:rsidP="008B5571">
      <w:pPr>
        <w:spacing w:after="0"/>
        <w:rPr>
          <w:rFonts w:ascii="Times New Roman" w:hAnsi="Times New Roman" w:cs="Times New Roman"/>
        </w:rPr>
      </w:pPr>
    </w:p>
    <w:p w14:paraId="77BCD985" w14:textId="2D0FF450" w:rsidR="00660ADD" w:rsidRDefault="00660ADD" w:rsidP="000C4BB5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</w:rPr>
      </w:pPr>
      <w:r w:rsidRPr="000C4BB5">
        <w:rPr>
          <w:rFonts w:ascii="Times New Roman" w:hAnsi="Times New Roman" w:cs="Times New Roman"/>
          <w:b/>
          <w:bCs/>
        </w:rPr>
        <w:t>Zakładany cel do osiągnięcia.</w:t>
      </w:r>
    </w:p>
    <w:p w14:paraId="5BEEA937" w14:textId="40EA214B" w:rsidR="000C4BB5" w:rsidRDefault="000C4BB5" w:rsidP="000C4BB5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od 1 </w:t>
      </w:r>
      <w:r w:rsidR="00880BD9">
        <w:rPr>
          <w:rFonts w:ascii="Times New Roman" w:hAnsi="Times New Roman" w:cs="Times New Roman"/>
        </w:rPr>
        <w:t>lipca</w:t>
      </w:r>
      <w:r>
        <w:rPr>
          <w:rFonts w:ascii="Times New Roman" w:hAnsi="Times New Roman" w:cs="Times New Roman"/>
        </w:rPr>
        <w:t xml:space="preserve"> 2025 roku do 3</w:t>
      </w:r>
      <w:r w:rsidR="00880BD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880BD9">
        <w:rPr>
          <w:rFonts w:ascii="Times New Roman" w:hAnsi="Times New Roman" w:cs="Times New Roman"/>
        </w:rPr>
        <w:t>grudnia</w:t>
      </w:r>
      <w:r>
        <w:rPr>
          <w:rFonts w:ascii="Times New Roman" w:hAnsi="Times New Roman" w:cs="Times New Roman"/>
        </w:rPr>
        <w:t xml:space="preserve"> 2025 roku dążenie do spadku ilości przypadków nieprawidłowego zabezpieczenia zwierząt domowych poprzez oddziaływanie prewencyjne i wyciąganie wobec właścicieli czworonogów konsekwencji prawnych. Przeprowadzanie rozmów z mieszkańcami miejscowości na temat zdiagnozowanego zagrożenia mające na celu uczulenie oraz odpowiednią reakcję z ich strony na powstałe zagrożenia. </w:t>
      </w:r>
    </w:p>
    <w:p w14:paraId="1856FB2D" w14:textId="6DDE81D6" w:rsidR="000C4BB5" w:rsidRDefault="000C4BB5" w:rsidP="000C4BB5">
      <w:pPr>
        <w:spacing w:after="0"/>
        <w:rPr>
          <w:rFonts w:ascii="Times New Roman" w:hAnsi="Times New Roman" w:cs="Times New Roman"/>
        </w:rPr>
      </w:pPr>
      <w:r w:rsidRPr="000C4BB5">
        <w:rPr>
          <w:rFonts w:ascii="Times New Roman" w:hAnsi="Times New Roman" w:cs="Times New Roman"/>
        </w:rPr>
        <w:t>Ocena realizacji planu działania priorytetowego zostanie oparta na analizie stanu zagrożenia bezpieczeństwa rejonu służbowego oraz zgłoszeń na Krajowej Mapie Zagrożenia Bezpieczeństwa.</w:t>
      </w:r>
    </w:p>
    <w:p w14:paraId="00983827" w14:textId="77777777" w:rsidR="000C4BB5" w:rsidRPr="000C4BB5" w:rsidRDefault="000C4BB5" w:rsidP="000C4BB5">
      <w:pPr>
        <w:spacing w:after="0"/>
        <w:rPr>
          <w:rFonts w:ascii="Times New Roman" w:hAnsi="Times New Roman" w:cs="Times New Roman"/>
          <w:b/>
          <w:bCs/>
        </w:rPr>
      </w:pPr>
    </w:p>
    <w:p w14:paraId="5A39B098" w14:textId="7751251E" w:rsidR="00660ADD" w:rsidRPr="000C4BB5" w:rsidRDefault="00660ADD" w:rsidP="000C4BB5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C4BB5">
        <w:rPr>
          <w:rFonts w:ascii="Times New Roman" w:hAnsi="Times New Roman" w:cs="Times New Roman"/>
          <w:b/>
          <w:bCs/>
        </w:rPr>
        <w:t>Proponowane działania wraz z terminami realizacji poszczególnych etapów/zadań</w:t>
      </w:r>
      <w:r w:rsidR="000C4BB5">
        <w:rPr>
          <w:rFonts w:ascii="Times New Roman" w:hAnsi="Times New Roman" w:cs="Times New Roman"/>
          <w:b/>
          <w:bCs/>
        </w:rPr>
        <w:t>.</w:t>
      </w:r>
    </w:p>
    <w:p w14:paraId="0FC10B66" w14:textId="3B02E0DD" w:rsidR="000C4BB5" w:rsidRPr="000C4BB5" w:rsidRDefault="000C4BB5" w:rsidP="000C4BB5">
      <w:pPr>
        <w:spacing w:after="0"/>
        <w:jc w:val="both"/>
        <w:rPr>
          <w:rFonts w:ascii="Times New Roman" w:hAnsi="Times New Roman" w:cs="Times New Roman"/>
        </w:rPr>
      </w:pPr>
      <w:r w:rsidRPr="000C4BB5">
        <w:rPr>
          <w:rFonts w:ascii="Times New Roman" w:hAnsi="Times New Roman" w:cs="Times New Roman"/>
        </w:rPr>
        <w:t>Współpraca z sołtysami celem wsparcia i pomocy przy realizacji działania priorytetowego – termin realizacji od 1.0</w:t>
      </w:r>
      <w:r w:rsidR="00880BD9">
        <w:rPr>
          <w:rFonts w:ascii="Times New Roman" w:hAnsi="Times New Roman" w:cs="Times New Roman"/>
        </w:rPr>
        <w:t>7</w:t>
      </w:r>
      <w:r w:rsidRPr="000C4BB5">
        <w:rPr>
          <w:rFonts w:ascii="Times New Roman" w:hAnsi="Times New Roman" w:cs="Times New Roman"/>
        </w:rPr>
        <w:t>.2025 roku do 3</w:t>
      </w:r>
      <w:r w:rsidR="00880BD9">
        <w:rPr>
          <w:rFonts w:ascii="Times New Roman" w:hAnsi="Times New Roman" w:cs="Times New Roman"/>
        </w:rPr>
        <w:t>1</w:t>
      </w:r>
      <w:r w:rsidRPr="000C4BB5">
        <w:rPr>
          <w:rFonts w:ascii="Times New Roman" w:hAnsi="Times New Roman" w:cs="Times New Roman"/>
        </w:rPr>
        <w:t>.</w:t>
      </w:r>
      <w:r w:rsidR="00880BD9">
        <w:rPr>
          <w:rFonts w:ascii="Times New Roman" w:hAnsi="Times New Roman" w:cs="Times New Roman"/>
        </w:rPr>
        <w:t>12</w:t>
      </w:r>
      <w:r w:rsidRPr="000C4BB5">
        <w:rPr>
          <w:rFonts w:ascii="Times New Roman" w:hAnsi="Times New Roman" w:cs="Times New Roman"/>
        </w:rPr>
        <w:t xml:space="preserve">.2025 roku, </w:t>
      </w:r>
    </w:p>
    <w:p w14:paraId="7BDF00FF" w14:textId="25B5F42B" w:rsidR="000C4BB5" w:rsidRPr="000C4BB5" w:rsidRDefault="000C4BB5" w:rsidP="000C4BB5">
      <w:pPr>
        <w:spacing w:after="0"/>
        <w:jc w:val="both"/>
        <w:rPr>
          <w:rFonts w:ascii="Times New Roman" w:hAnsi="Times New Roman" w:cs="Times New Roman"/>
        </w:rPr>
      </w:pPr>
      <w:r w:rsidRPr="000C4BB5">
        <w:rPr>
          <w:rFonts w:ascii="Times New Roman" w:hAnsi="Times New Roman" w:cs="Times New Roman"/>
        </w:rPr>
        <w:t>Współpraca z Urzędem Gminy w Bełżcu pod kątem realizacji działania priorytetowego – termin realizacji, od 1.0</w:t>
      </w:r>
      <w:r w:rsidR="00880BD9">
        <w:rPr>
          <w:rFonts w:ascii="Times New Roman" w:hAnsi="Times New Roman" w:cs="Times New Roman"/>
        </w:rPr>
        <w:t>7</w:t>
      </w:r>
      <w:r w:rsidRPr="000C4BB5">
        <w:rPr>
          <w:rFonts w:ascii="Times New Roman" w:hAnsi="Times New Roman" w:cs="Times New Roman"/>
        </w:rPr>
        <w:t>.2025 roku do 3</w:t>
      </w:r>
      <w:r w:rsidR="00880BD9">
        <w:rPr>
          <w:rFonts w:ascii="Times New Roman" w:hAnsi="Times New Roman" w:cs="Times New Roman"/>
        </w:rPr>
        <w:t>1</w:t>
      </w:r>
      <w:r w:rsidRPr="000C4BB5">
        <w:rPr>
          <w:rFonts w:ascii="Times New Roman" w:hAnsi="Times New Roman" w:cs="Times New Roman"/>
        </w:rPr>
        <w:t>.</w:t>
      </w:r>
      <w:r w:rsidR="00880BD9">
        <w:rPr>
          <w:rFonts w:ascii="Times New Roman" w:hAnsi="Times New Roman" w:cs="Times New Roman"/>
        </w:rPr>
        <w:t>12</w:t>
      </w:r>
      <w:r w:rsidRPr="000C4BB5">
        <w:rPr>
          <w:rFonts w:ascii="Times New Roman" w:hAnsi="Times New Roman" w:cs="Times New Roman"/>
        </w:rPr>
        <w:t>.2025 roku</w:t>
      </w:r>
    </w:p>
    <w:p w14:paraId="39EE14F6" w14:textId="77777777" w:rsidR="000C4BB5" w:rsidRPr="000C4BB5" w:rsidRDefault="000C4BB5" w:rsidP="000961A8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14:paraId="3B83DC1D" w14:textId="6AD4B631" w:rsidR="00EF0B6D" w:rsidRDefault="00EF0B6D" w:rsidP="000C4BB5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</w:rPr>
      </w:pPr>
      <w:r w:rsidRPr="000C4BB5">
        <w:rPr>
          <w:rFonts w:ascii="Times New Roman" w:hAnsi="Times New Roman" w:cs="Times New Roman"/>
          <w:b/>
          <w:bCs/>
        </w:rPr>
        <w:t xml:space="preserve">Podmioty współpracujące w realizacji działania priorytetowego, wraz ze wskazaniem planowanych przez nie do realizacji zadań. </w:t>
      </w:r>
    </w:p>
    <w:p w14:paraId="3B0C0BD6" w14:textId="77777777" w:rsidR="000961A8" w:rsidRPr="000961A8" w:rsidRDefault="000961A8" w:rsidP="000961A8">
      <w:pPr>
        <w:spacing w:after="0"/>
        <w:jc w:val="both"/>
        <w:rPr>
          <w:rFonts w:ascii="Times New Roman" w:hAnsi="Times New Roman" w:cs="Times New Roman"/>
        </w:rPr>
      </w:pPr>
      <w:r w:rsidRPr="000961A8">
        <w:rPr>
          <w:rFonts w:ascii="Times New Roman" w:hAnsi="Times New Roman" w:cs="Times New Roman"/>
        </w:rPr>
        <w:t>Współpraca z przedstawicielami społeczności lokalnej – sołtysami miejscowości rejonu nr 2 – zorganizowanie spotkania z mieszkańcami miejscowości, poinformowanie ich</w:t>
      </w:r>
      <w:r w:rsidRPr="000961A8">
        <w:rPr>
          <w:rFonts w:ascii="Times New Roman" w:hAnsi="Times New Roman" w:cs="Times New Roman"/>
        </w:rPr>
        <w:br/>
        <w:t>o realizacji planu priorytetowego celem podniesienia ich bezpieczeństwa, jak również przekazanie im jeżeli nie posiadają bezpośredniego kontaktu do dzielnicowego oraz zaprezentowanie im możliwości korzystania z Krajowej Mapy Zagrożenia Bezpieczeństwa,</w:t>
      </w:r>
    </w:p>
    <w:p w14:paraId="582EE6E9" w14:textId="77777777" w:rsidR="000961A8" w:rsidRPr="000961A8" w:rsidRDefault="000961A8" w:rsidP="000961A8">
      <w:pPr>
        <w:spacing w:after="0"/>
        <w:jc w:val="both"/>
        <w:rPr>
          <w:rFonts w:ascii="Times New Roman" w:hAnsi="Times New Roman" w:cs="Times New Roman"/>
        </w:rPr>
      </w:pPr>
      <w:r w:rsidRPr="000961A8">
        <w:rPr>
          <w:rFonts w:ascii="Times New Roman" w:hAnsi="Times New Roman" w:cs="Times New Roman"/>
        </w:rPr>
        <w:lastRenderedPageBreak/>
        <w:t>Urząd Gminy w Bełżcu – nawiązanie współpracy pod kątem poprawienia stanu bezpieczeństwa podniesienie świadomości mieszkańców gminy Bełżec,</w:t>
      </w:r>
    </w:p>
    <w:p w14:paraId="4957740E" w14:textId="77777777" w:rsidR="000961A8" w:rsidRPr="000C4BB5" w:rsidRDefault="000961A8" w:rsidP="004A4E99">
      <w:pPr>
        <w:pStyle w:val="Akapitzlist"/>
        <w:spacing w:after="0"/>
        <w:ind w:left="0"/>
        <w:rPr>
          <w:rFonts w:ascii="Times New Roman" w:hAnsi="Times New Roman" w:cs="Times New Roman"/>
          <w:b/>
          <w:bCs/>
        </w:rPr>
      </w:pPr>
    </w:p>
    <w:p w14:paraId="1FD10CC1" w14:textId="3B0ECEAC" w:rsidR="000961A8" w:rsidRPr="000961A8" w:rsidRDefault="004A4E99" w:rsidP="004A4E99">
      <w:pPr>
        <w:pStyle w:val="Akapitzlist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="00EF0B6D" w:rsidRPr="000961A8">
        <w:rPr>
          <w:rFonts w:ascii="Times New Roman" w:hAnsi="Times New Roman" w:cs="Times New Roman"/>
          <w:b/>
          <w:bCs/>
        </w:rPr>
        <w:t>Proponowany sposób przekazania społeczności rejonu informacji o działaniu priorytetowym.</w:t>
      </w:r>
      <w:r w:rsidR="000C4BB5" w:rsidRPr="000961A8">
        <w:rPr>
          <w:rFonts w:ascii="Times New Roman" w:hAnsi="Times New Roman" w:cs="Times New Roman"/>
        </w:rPr>
        <w:t xml:space="preserve"> </w:t>
      </w:r>
      <w:r w:rsidR="000961A8" w:rsidRPr="000961A8">
        <w:rPr>
          <w:rFonts w:ascii="Times New Roman" w:hAnsi="Times New Roman" w:cs="Times New Roman"/>
        </w:rPr>
        <w:t>Informacja o przyjętym przez dzielnicowego planie działania priorytetowego zostanie przekazana społeczeństwu za pośrednictwem strony internetowej KPP w Tomaszowie Lubelskim.</w:t>
      </w:r>
    </w:p>
    <w:p w14:paraId="31E31E5B" w14:textId="77777777" w:rsidR="000961A8" w:rsidRPr="000961A8" w:rsidRDefault="000961A8" w:rsidP="000961A8">
      <w:pPr>
        <w:spacing w:after="0"/>
        <w:rPr>
          <w:rFonts w:ascii="Times New Roman" w:hAnsi="Times New Roman" w:cs="Times New Roman"/>
        </w:rPr>
      </w:pPr>
      <w:r w:rsidRPr="000961A8">
        <w:rPr>
          <w:rFonts w:ascii="Times New Roman" w:hAnsi="Times New Roman" w:cs="Times New Roman"/>
        </w:rPr>
        <w:t xml:space="preserve">Informowanie podczas realizacji codziennych zadań w trakcie pełnionej służby </w:t>
      </w:r>
    </w:p>
    <w:p w14:paraId="6CEEA720" w14:textId="77777777" w:rsidR="00734FE2" w:rsidRDefault="00734FE2" w:rsidP="004A4E99">
      <w:pPr>
        <w:spacing w:after="0"/>
        <w:ind w:left="-284"/>
        <w:rPr>
          <w:rFonts w:ascii="Times New Roman" w:hAnsi="Times New Roman" w:cs="Times New Roman"/>
        </w:rPr>
      </w:pPr>
    </w:p>
    <w:p w14:paraId="3388104F" w14:textId="38B14E85" w:rsidR="000961A8" w:rsidRPr="008B5571" w:rsidRDefault="000961A8" w:rsidP="008B55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Dzielnicowy:</w:t>
      </w:r>
    </w:p>
    <w:p w14:paraId="13DE15D7" w14:textId="1F38AB01" w:rsidR="002422AD" w:rsidRPr="008B5571" w:rsidRDefault="000961A8" w:rsidP="008B55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młodszy</w:t>
      </w:r>
      <w:r w:rsidR="009768E9" w:rsidRPr="008B5571">
        <w:rPr>
          <w:rFonts w:ascii="Times New Roman" w:hAnsi="Times New Roman" w:cs="Times New Roman"/>
        </w:rPr>
        <w:t xml:space="preserve"> </w:t>
      </w:r>
      <w:r w:rsidR="002422AD" w:rsidRPr="008B5571">
        <w:rPr>
          <w:rFonts w:ascii="Times New Roman" w:hAnsi="Times New Roman" w:cs="Times New Roman"/>
        </w:rPr>
        <w:t>asp</w:t>
      </w:r>
      <w:r>
        <w:rPr>
          <w:rFonts w:ascii="Times New Roman" w:hAnsi="Times New Roman" w:cs="Times New Roman"/>
        </w:rPr>
        <w:t>irant</w:t>
      </w:r>
      <w:r w:rsidR="002422AD" w:rsidRPr="008B55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Piotr Łeszczyszyn</w:t>
      </w:r>
    </w:p>
    <w:p w14:paraId="3CD0E744" w14:textId="584162F3" w:rsidR="002422AD" w:rsidRPr="008B5571" w:rsidRDefault="002422AD" w:rsidP="008B557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B5571">
        <w:rPr>
          <w:rFonts w:ascii="Times New Roman" w:hAnsi="Times New Roman" w:cs="Times New Roman"/>
          <w:sz w:val="16"/>
          <w:szCs w:val="16"/>
        </w:rPr>
        <w:t>(stopień, imię, nazwisko i podpis dzielnicowego)</w:t>
      </w:r>
    </w:p>
    <w:p w14:paraId="5F7DD99E" w14:textId="7A127E54" w:rsidR="006F35E5" w:rsidRPr="008B5571" w:rsidRDefault="006F35E5" w:rsidP="008B5571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</w:p>
    <w:sectPr w:rsidR="006F35E5" w:rsidRPr="008B5571" w:rsidSect="00915F7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5705E"/>
    <w:multiLevelType w:val="hybridMultilevel"/>
    <w:tmpl w:val="16D2C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B2E49"/>
    <w:multiLevelType w:val="hybridMultilevel"/>
    <w:tmpl w:val="A704F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687E"/>
    <w:multiLevelType w:val="hybridMultilevel"/>
    <w:tmpl w:val="0BFAB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93B0B"/>
    <w:multiLevelType w:val="hybridMultilevel"/>
    <w:tmpl w:val="D3B2D336"/>
    <w:lvl w:ilvl="0" w:tplc="7FA0A2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47AB6"/>
    <w:multiLevelType w:val="hybridMultilevel"/>
    <w:tmpl w:val="CB6CA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5DEF"/>
    <w:multiLevelType w:val="hybridMultilevel"/>
    <w:tmpl w:val="C7221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66B5D"/>
    <w:multiLevelType w:val="hybridMultilevel"/>
    <w:tmpl w:val="2BD84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752361">
    <w:abstractNumId w:val="6"/>
  </w:num>
  <w:num w:numId="2" w16cid:durableId="144667565">
    <w:abstractNumId w:val="2"/>
  </w:num>
  <w:num w:numId="3" w16cid:durableId="186023169">
    <w:abstractNumId w:val="1"/>
  </w:num>
  <w:num w:numId="4" w16cid:durableId="812599696">
    <w:abstractNumId w:val="4"/>
  </w:num>
  <w:num w:numId="5" w16cid:durableId="1527937426">
    <w:abstractNumId w:val="5"/>
  </w:num>
  <w:num w:numId="6" w16cid:durableId="1976447431">
    <w:abstractNumId w:val="0"/>
  </w:num>
  <w:num w:numId="7" w16cid:durableId="1210646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89"/>
    <w:rsid w:val="000961A8"/>
    <w:rsid w:val="000C4BB5"/>
    <w:rsid w:val="001361B2"/>
    <w:rsid w:val="001C698F"/>
    <w:rsid w:val="002422AD"/>
    <w:rsid w:val="00290CEE"/>
    <w:rsid w:val="002F365B"/>
    <w:rsid w:val="002F6C38"/>
    <w:rsid w:val="00304D3E"/>
    <w:rsid w:val="003272E9"/>
    <w:rsid w:val="003C5F29"/>
    <w:rsid w:val="004A4E99"/>
    <w:rsid w:val="005D063A"/>
    <w:rsid w:val="005E2C13"/>
    <w:rsid w:val="00660ADD"/>
    <w:rsid w:val="006F35E5"/>
    <w:rsid w:val="00734F0F"/>
    <w:rsid w:val="00734FE2"/>
    <w:rsid w:val="007B0E2D"/>
    <w:rsid w:val="008278D0"/>
    <w:rsid w:val="00880BD9"/>
    <w:rsid w:val="008B24A5"/>
    <w:rsid w:val="008B5571"/>
    <w:rsid w:val="008C3A21"/>
    <w:rsid w:val="008D4284"/>
    <w:rsid w:val="00915F7A"/>
    <w:rsid w:val="00936D0E"/>
    <w:rsid w:val="009768E9"/>
    <w:rsid w:val="009D0F9D"/>
    <w:rsid w:val="00A04843"/>
    <w:rsid w:val="00A76189"/>
    <w:rsid w:val="00B97801"/>
    <w:rsid w:val="00C313A0"/>
    <w:rsid w:val="00C8255A"/>
    <w:rsid w:val="00CA6A14"/>
    <w:rsid w:val="00E5248C"/>
    <w:rsid w:val="00E703E9"/>
    <w:rsid w:val="00EF0B6D"/>
    <w:rsid w:val="00F62269"/>
    <w:rsid w:val="00FA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87A5"/>
  <w15:chartTrackingRefBased/>
  <w15:docId w15:val="{4F430A00-6985-4315-A69F-FC288C58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TomaszWroński</dc:creator>
  <cp:keywords/>
  <dc:description/>
  <cp:lastModifiedBy>Małgorzata Pawłowska</cp:lastModifiedBy>
  <cp:revision>2</cp:revision>
  <cp:lastPrinted>2024-12-30T13:38:00Z</cp:lastPrinted>
  <dcterms:created xsi:type="dcterms:W3CDTF">2025-07-01T10:42:00Z</dcterms:created>
  <dcterms:modified xsi:type="dcterms:W3CDTF">2025-07-01T10:42:00Z</dcterms:modified>
</cp:coreProperties>
</file>