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9DFE" w14:textId="77777777" w:rsidR="00994508" w:rsidRDefault="00994508"/>
    <w:p w14:paraId="0DC602A0" w14:textId="77777777" w:rsidR="0013031A" w:rsidRDefault="0013031A">
      <w:pPr>
        <w:rPr>
          <w:b/>
        </w:rPr>
      </w:pPr>
      <w:r>
        <w:rPr>
          <w:noProof/>
          <w:lang w:eastAsia="pl-PL"/>
        </w:rPr>
        <w:drawing>
          <wp:inline distT="0" distB="0" distL="0" distR="0" wp14:anchorId="4F83350F" wp14:editId="7797538B">
            <wp:extent cx="1409700" cy="1409700"/>
            <wp:effectExtent l="0" t="0" r="0" b="0"/>
            <wp:docPr id="1" name="Obraz 1" descr="C:\Users\f781547\AppData\Local\Temp\notesD716FB\~7518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781547\AppData\Local\Temp\notesD716FB\~7518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234" cy="1409234"/>
                    </a:xfrm>
                    <a:prstGeom prst="rect">
                      <a:avLst/>
                    </a:prstGeom>
                    <a:noFill/>
                    <a:ln>
                      <a:noFill/>
                    </a:ln>
                  </pic:spPr>
                </pic:pic>
              </a:graphicData>
            </a:graphic>
          </wp:inline>
        </w:drawing>
      </w:r>
    </w:p>
    <w:p w14:paraId="005F7697" w14:textId="77777777" w:rsidR="002E3954" w:rsidRDefault="00994508">
      <w:pPr>
        <w:rPr>
          <w:b/>
        </w:rPr>
      </w:pPr>
      <w:r w:rsidRPr="00994508">
        <w:rPr>
          <w:b/>
        </w:rPr>
        <w:t>„ZATWIERDZAM”</w:t>
      </w:r>
      <w:r w:rsidR="0013031A" w:rsidRPr="0013031A">
        <w:rPr>
          <w:noProof/>
          <w:lang w:eastAsia="pl-PL"/>
        </w:rPr>
        <w:t xml:space="preserve"> </w:t>
      </w:r>
    </w:p>
    <w:p w14:paraId="695536C0" w14:textId="77777777" w:rsidR="00994508" w:rsidRPr="00C5376B" w:rsidRDefault="00994508" w:rsidP="00EA58CE">
      <w:pPr>
        <w:spacing w:after="0" w:line="240" w:lineRule="auto"/>
        <w:rPr>
          <w:sz w:val="20"/>
          <w:szCs w:val="20"/>
        </w:rPr>
      </w:pPr>
      <w:r w:rsidRPr="00C5376B">
        <w:rPr>
          <w:sz w:val="20"/>
          <w:szCs w:val="20"/>
        </w:rPr>
        <w:t>Kierownik Posterunku Policji w Łaszczowie</w:t>
      </w:r>
    </w:p>
    <w:p w14:paraId="052250ED" w14:textId="77777777" w:rsidR="00994508" w:rsidRPr="00C5376B" w:rsidRDefault="009B016F" w:rsidP="00EA58CE">
      <w:pPr>
        <w:spacing w:after="0" w:line="240" w:lineRule="auto"/>
        <w:rPr>
          <w:sz w:val="20"/>
          <w:szCs w:val="20"/>
        </w:rPr>
      </w:pPr>
      <w:r>
        <w:rPr>
          <w:sz w:val="20"/>
          <w:szCs w:val="20"/>
        </w:rPr>
        <w:t>mł. asp. Adrian Wojtas</w:t>
      </w:r>
    </w:p>
    <w:p w14:paraId="1087488D" w14:textId="77777777" w:rsidR="00994508" w:rsidRDefault="00994508" w:rsidP="00EA58CE">
      <w:pPr>
        <w:spacing w:after="0" w:line="240" w:lineRule="auto"/>
        <w:rPr>
          <w:sz w:val="20"/>
          <w:szCs w:val="20"/>
        </w:rPr>
      </w:pPr>
      <w:r w:rsidRPr="00C5376B">
        <w:rPr>
          <w:sz w:val="20"/>
          <w:szCs w:val="20"/>
        </w:rPr>
        <w:t>/na oryginale właściwy podpis/</w:t>
      </w:r>
    </w:p>
    <w:p w14:paraId="30F70265" w14:textId="77777777" w:rsidR="00EA58CE" w:rsidRPr="00C5376B" w:rsidRDefault="00EA58CE" w:rsidP="00EA58CE">
      <w:pPr>
        <w:spacing w:after="0" w:line="240" w:lineRule="auto"/>
        <w:rPr>
          <w:sz w:val="20"/>
          <w:szCs w:val="20"/>
        </w:rPr>
      </w:pPr>
    </w:p>
    <w:p w14:paraId="0F23A6E0" w14:textId="77777777" w:rsidR="00C5376B" w:rsidRPr="00EF0064" w:rsidRDefault="002E3954" w:rsidP="00EF0064">
      <w:pPr>
        <w:spacing w:after="0" w:line="240" w:lineRule="auto"/>
        <w:rPr>
          <w:b/>
          <w:sz w:val="20"/>
          <w:szCs w:val="20"/>
        </w:rPr>
      </w:pPr>
      <w:r w:rsidRPr="00EF0064">
        <w:rPr>
          <w:b/>
          <w:sz w:val="20"/>
          <w:szCs w:val="20"/>
        </w:rPr>
        <w:t>Informacja dotycząca realizacji planu</w:t>
      </w:r>
      <w:r w:rsidRPr="00EF0064">
        <w:rPr>
          <w:sz w:val="20"/>
          <w:szCs w:val="20"/>
        </w:rPr>
        <w:t xml:space="preserve"> </w:t>
      </w:r>
      <w:r w:rsidRPr="00EF0064">
        <w:rPr>
          <w:b/>
          <w:sz w:val="20"/>
          <w:szCs w:val="20"/>
        </w:rPr>
        <w:t>działania prioryt</w:t>
      </w:r>
      <w:r w:rsidR="00994508" w:rsidRPr="00EF0064">
        <w:rPr>
          <w:b/>
          <w:sz w:val="20"/>
          <w:szCs w:val="20"/>
        </w:rPr>
        <w:t>etowego</w:t>
      </w:r>
    </w:p>
    <w:p w14:paraId="65C58C1B" w14:textId="77777777" w:rsidR="00C5376B" w:rsidRPr="00EF0064" w:rsidRDefault="00994508" w:rsidP="00EF0064">
      <w:pPr>
        <w:spacing w:after="0" w:line="240" w:lineRule="auto"/>
        <w:rPr>
          <w:sz w:val="20"/>
          <w:szCs w:val="20"/>
        </w:rPr>
      </w:pPr>
      <w:r w:rsidRPr="00EF0064">
        <w:rPr>
          <w:b/>
          <w:sz w:val="20"/>
          <w:szCs w:val="20"/>
        </w:rPr>
        <w:t xml:space="preserve"> dla rejonu służbowego numer</w:t>
      </w:r>
      <w:r w:rsidR="00D22CB5">
        <w:rPr>
          <w:b/>
          <w:sz w:val="20"/>
          <w:szCs w:val="20"/>
        </w:rPr>
        <w:t xml:space="preserve"> 2</w:t>
      </w:r>
      <w:r w:rsidR="002E3954" w:rsidRPr="00EF0064">
        <w:rPr>
          <w:sz w:val="20"/>
          <w:szCs w:val="20"/>
        </w:rPr>
        <w:t xml:space="preserve"> </w:t>
      </w:r>
    </w:p>
    <w:p w14:paraId="669CD281" w14:textId="77777777" w:rsidR="00EF0064" w:rsidRDefault="002E3954" w:rsidP="00EF0064">
      <w:pPr>
        <w:spacing w:after="0" w:line="240" w:lineRule="auto"/>
        <w:rPr>
          <w:b/>
          <w:sz w:val="20"/>
          <w:szCs w:val="20"/>
        </w:rPr>
      </w:pPr>
      <w:r w:rsidRPr="00EF0064">
        <w:rPr>
          <w:b/>
          <w:sz w:val="20"/>
          <w:szCs w:val="20"/>
        </w:rPr>
        <w:t>Posterunku Policji w Łaszczowie</w:t>
      </w:r>
    </w:p>
    <w:p w14:paraId="294491E1" w14:textId="77777777" w:rsidR="005919C3" w:rsidRPr="00EA58CE" w:rsidRDefault="002E3954" w:rsidP="00EF0064">
      <w:pPr>
        <w:spacing w:after="0" w:line="240" w:lineRule="auto"/>
        <w:rPr>
          <w:sz w:val="24"/>
          <w:szCs w:val="24"/>
        </w:rPr>
      </w:pPr>
      <w:r w:rsidRPr="00EF0064">
        <w:rPr>
          <w:sz w:val="20"/>
          <w:szCs w:val="20"/>
        </w:rPr>
        <w:t xml:space="preserve"> </w:t>
      </w:r>
      <w:r w:rsidRPr="00EF0064">
        <w:rPr>
          <w:b/>
          <w:sz w:val="20"/>
          <w:szCs w:val="20"/>
        </w:rPr>
        <w:t xml:space="preserve">na okres </w:t>
      </w:r>
      <w:r w:rsidR="000E1528">
        <w:rPr>
          <w:b/>
          <w:sz w:val="20"/>
          <w:szCs w:val="20"/>
          <w:u w:val="single"/>
        </w:rPr>
        <w:t>01.0</w:t>
      </w:r>
      <w:r w:rsidR="00953FB0">
        <w:rPr>
          <w:b/>
          <w:sz w:val="20"/>
          <w:szCs w:val="20"/>
          <w:u w:val="single"/>
        </w:rPr>
        <w:t>7</w:t>
      </w:r>
      <w:r w:rsidR="006F1B96">
        <w:rPr>
          <w:b/>
          <w:sz w:val="20"/>
          <w:szCs w:val="20"/>
          <w:u w:val="single"/>
        </w:rPr>
        <w:t>.202</w:t>
      </w:r>
      <w:r w:rsidR="00E410B4">
        <w:rPr>
          <w:b/>
          <w:sz w:val="20"/>
          <w:szCs w:val="20"/>
          <w:u w:val="single"/>
        </w:rPr>
        <w:t>5</w:t>
      </w:r>
      <w:r w:rsidRPr="00EF0064">
        <w:rPr>
          <w:b/>
          <w:sz w:val="20"/>
          <w:szCs w:val="20"/>
          <w:u w:val="single"/>
        </w:rPr>
        <w:t>r</w:t>
      </w:r>
      <w:r w:rsidRPr="00EF0064">
        <w:rPr>
          <w:b/>
          <w:sz w:val="20"/>
          <w:szCs w:val="20"/>
        </w:rPr>
        <w:t xml:space="preserve"> do </w:t>
      </w:r>
      <w:r w:rsidR="009B016F">
        <w:rPr>
          <w:b/>
          <w:sz w:val="20"/>
          <w:szCs w:val="20"/>
          <w:u w:val="single"/>
        </w:rPr>
        <w:t>3</w:t>
      </w:r>
      <w:r w:rsidR="00F97D65">
        <w:rPr>
          <w:b/>
          <w:sz w:val="20"/>
          <w:szCs w:val="20"/>
          <w:u w:val="single"/>
        </w:rPr>
        <w:t>1</w:t>
      </w:r>
      <w:r w:rsidR="009B016F">
        <w:rPr>
          <w:b/>
          <w:sz w:val="20"/>
          <w:szCs w:val="20"/>
          <w:u w:val="single"/>
        </w:rPr>
        <w:t>.</w:t>
      </w:r>
      <w:r w:rsidR="00F97D65">
        <w:rPr>
          <w:b/>
          <w:sz w:val="20"/>
          <w:szCs w:val="20"/>
          <w:u w:val="single"/>
        </w:rPr>
        <w:t>12</w:t>
      </w:r>
      <w:r w:rsidR="006F1B96">
        <w:rPr>
          <w:b/>
          <w:sz w:val="20"/>
          <w:szCs w:val="20"/>
          <w:u w:val="single"/>
        </w:rPr>
        <w:t>.20</w:t>
      </w:r>
      <w:r w:rsidR="00744F61">
        <w:rPr>
          <w:b/>
          <w:sz w:val="20"/>
          <w:szCs w:val="20"/>
          <w:u w:val="single"/>
        </w:rPr>
        <w:t>2</w:t>
      </w:r>
      <w:r w:rsidR="00E410B4">
        <w:rPr>
          <w:b/>
          <w:sz w:val="20"/>
          <w:szCs w:val="20"/>
          <w:u w:val="single"/>
        </w:rPr>
        <w:t>5</w:t>
      </w:r>
      <w:r w:rsidRPr="00EF0064">
        <w:rPr>
          <w:b/>
          <w:sz w:val="20"/>
          <w:szCs w:val="20"/>
          <w:u w:val="single"/>
        </w:rPr>
        <w:t>r</w:t>
      </w:r>
      <w:r w:rsidR="00EF0064">
        <w:rPr>
          <w:b/>
          <w:sz w:val="24"/>
          <w:szCs w:val="24"/>
        </w:rPr>
        <w:t>.</w:t>
      </w:r>
    </w:p>
    <w:p w14:paraId="469D379C" w14:textId="77777777" w:rsidR="003D6B8C" w:rsidRPr="00EA58CE" w:rsidRDefault="003D6B8C" w:rsidP="002E3954">
      <w:pPr>
        <w:jc w:val="center"/>
        <w:rPr>
          <w:b/>
          <w:sz w:val="24"/>
          <w:szCs w:val="24"/>
        </w:rPr>
      </w:pPr>
    </w:p>
    <w:p w14:paraId="186B3178" w14:textId="77777777" w:rsidR="002E3954" w:rsidRDefault="002E3954" w:rsidP="00C90AF9">
      <w:pPr>
        <w:pStyle w:val="Akapitzlist"/>
        <w:numPr>
          <w:ilvl w:val="0"/>
          <w:numId w:val="1"/>
        </w:numPr>
        <w:rPr>
          <w:b/>
          <w:sz w:val="20"/>
          <w:szCs w:val="20"/>
        </w:rPr>
      </w:pPr>
      <w:r w:rsidRPr="00EF0064">
        <w:rPr>
          <w:b/>
          <w:sz w:val="20"/>
          <w:szCs w:val="20"/>
        </w:rPr>
        <w:t>Charakterystyka zdiagnozowanego zagrożenia w rejonie służbowym:</w:t>
      </w:r>
    </w:p>
    <w:p w14:paraId="63557B3E" w14:textId="77777777" w:rsidR="00F97D65" w:rsidRPr="00AF0556" w:rsidRDefault="00F97D65" w:rsidP="00AF0556">
      <w:pPr>
        <w:spacing w:after="0" w:line="240" w:lineRule="auto"/>
        <w:ind w:firstLine="360"/>
        <w:rPr>
          <w:sz w:val="20"/>
          <w:szCs w:val="20"/>
        </w:rPr>
      </w:pPr>
      <w:r w:rsidRPr="00AF0556">
        <w:rPr>
          <w:sz w:val="20"/>
          <w:szCs w:val="20"/>
        </w:rPr>
        <w:t>W skład rejonu służbowego numer 2 wchodzi między innymi miejscowość Telatyn.  Zagrożeniem występującym w rejonie służbowym jest brak oznaczenia posesji, bądź oznaczenie ich w sposób nieprawidłowy lub nieczytelny. Głównym zagrożeniem wynikającym z powyższego jest wydłużenie czasu oczekiwania na interwencję policji, przyjazdu straży pożarnej lub karetki pogotowia, często zdarza się bowiem, iż policjanci, ratownicy medyczni lub strażacy błądzą po terenie szukając konkretnego adresu, tracąc tym samym bezcenny czas, który może uratować czyjeś życie. Obecnie w obrębie rejonu służbowego zamieszkuje  duże grono osób starszych, niejednokrotnie wymagającymi pomocy medycznej. Prawidłowe oznaczenie nieruchomości numerem porządkowym ma bardzo duże znaczenie dla usprawnienia działań wszystkich służb, które niejednokrotnie są wzywane do ratowania życia i zdrowia ludzkiego, mienia oraz zapewnienia bezpieczeństwa i porządku publicznego.</w:t>
      </w:r>
    </w:p>
    <w:p w14:paraId="6165F1A2" w14:textId="77777777" w:rsidR="00711248" w:rsidRPr="00AF0556" w:rsidRDefault="00711248" w:rsidP="00AF0556">
      <w:pPr>
        <w:spacing w:after="0" w:line="240" w:lineRule="auto"/>
        <w:ind w:firstLine="360"/>
        <w:jc w:val="both"/>
        <w:rPr>
          <w:sz w:val="20"/>
          <w:szCs w:val="20"/>
        </w:rPr>
      </w:pPr>
      <w:r w:rsidRPr="00AF0556">
        <w:rPr>
          <w:sz w:val="20"/>
          <w:szCs w:val="20"/>
        </w:rPr>
        <w:t xml:space="preserve">Aby poprawić bezpieczeństwo w mieszkańców miejscowości Telatyn która położona jest w obszarze zagrożonym, oraz wychodząc naprzeciw ich oczekiwaniom, należy podczas służb obchodowych dążyć do ograniczenia przypadków nieprawidłowego </w:t>
      </w:r>
      <w:r w:rsidR="00F97D65" w:rsidRPr="00AF0556">
        <w:rPr>
          <w:sz w:val="20"/>
          <w:szCs w:val="20"/>
        </w:rPr>
        <w:t>oznaczenia posesji</w:t>
      </w:r>
      <w:r w:rsidRPr="00AF0556">
        <w:rPr>
          <w:sz w:val="20"/>
          <w:szCs w:val="20"/>
        </w:rPr>
        <w:t>.</w:t>
      </w:r>
    </w:p>
    <w:p w14:paraId="1EF3B436" w14:textId="77777777" w:rsidR="00E410B4" w:rsidRDefault="00E410B4" w:rsidP="00711248">
      <w:pPr>
        <w:jc w:val="both"/>
        <w:rPr>
          <w:sz w:val="20"/>
          <w:szCs w:val="20"/>
        </w:rPr>
      </w:pPr>
    </w:p>
    <w:p w14:paraId="065545BA" w14:textId="77777777" w:rsidR="002E3954" w:rsidRPr="00EF0064" w:rsidRDefault="002E3954" w:rsidP="00C90AF9">
      <w:pPr>
        <w:pStyle w:val="Akapitzlist"/>
        <w:numPr>
          <w:ilvl w:val="0"/>
          <w:numId w:val="1"/>
        </w:numPr>
        <w:rPr>
          <w:b/>
          <w:sz w:val="20"/>
          <w:szCs w:val="20"/>
        </w:rPr>
      </w:pPr>
      <w:r w:rsidRPr="00EF0064">
        <w:rPr>
          <w:b/>
          <w:sz w:val="20"/>
          <w:szCs w:val="20"/>
        </w:rPr>
        <w:t>Zakładany cel do osiągnięcia.</w:t>
      </w:r>
    </w:p>
    <w:p w14:paraId="10609656" w14:textId="77777777" w:rsidR="00F97D65" w:rsidRPr="00F97D65" w:rsidRDefault="00F97D65" w:rsidP="00F97D65">
      <w:pPr>
        <w:spacing w:after="0"/>
        <w:ind w:firstLine="360"/>
        <w:jc w:val="both"/>
        <w:rPr>
          <w:sz w:val="20"/>
          <w:szCs w:val="20"/>
        </w:rPr>
      </w:pPr>
      <w:r w:rsidRPr="00F97D65">
        <w:rPr>
          <w:sz w:val="20"/>
          <w:szCs w:val="20"/>
        </w:rPr>
        <w:t xml:space="preserve">Uświadomienie społeczeństwa jak ważnym i istotnym czynnikiem wpływającym na czas reakcji służb ratowniczych jest prawidłowe oznaczenie swojej posesji oraz doprowadzenie do prawidłowego oznaczenia </w:t>
      </w:r>
      <w:r w:rsidR="00953FB0">
        <w:rPr>
          <w:sz w:val="20"/>
          <w:szCs w:val="20"/>
        </w:rPr>
        <w:t xml:space="preserve">    </w:t>
      </w:r>
      <w:r w:rsidRPr="00F97D65">
        <w:rPr>
          <w:sz w:val="20"/>
          <w:szCs w:val="20"/>
        </w:rPr>
        <w:t>100 % ujawnionych posesji bez odpowiedniego oznakowania, bądź oznaczonych w sposób nieprawidłowy i nie czytelny.</w:t>
      </w:r>
    </w:p>
    <w:p w14:paraId="647429B2" w14:textId="77777777" w:rsidR="00F97D65" w:rsidRDefault="00F97D65" w:rsidP="00EF0064">
      <w:pPr>
        <w:spacing w:after="0"/>
        <w:ind w:firstLine="360"/>
        <w:jc w:val="both"/>
        <w:rPr>
          <w:sz w:val="20"/>
          <w:szCs w:val="20"/>
        </w:rPr>
      </w:pPr>
    </w:p>
    <w:p w14:paraId="5770844E" w14:textId="77777777" w:rsidR="005524DC" w:rsidRPr="00EF0064" w:rsidRDefault="005524DC" w:rsidP="00EF0064">
      <w:pPr>
        <w:spacing w:after="0"/>
        <w:ind w:firstLine="360"/>
        <w:jc w:val="both"/>
        <w:rPr>
          <w:sz w:val="20"/>
          <w:szCs w:val="20"/>
        </w:rPr>
      </w:pPr>
    </w:p>
    <w:p w14:paraId="12907ABB" w14:textId="77777777" w:rsidR="003D6B8C" w:rsidRDefault="00B4752B" w:rsidP="00C90AF9">
      <w:pPr>
        <w:pStyle w:val="Akapitzlist"/>
        <w:numPr>
          <w:ilvl w:val="0"/>
          <w:numId w:val="1"/>
        </w:numPr>
        <w:rPr>
          <w:b/>
          <w:sz w:val="20"/>
          <w:szCs w:val="20"/>
        </w:rPr>
      </w:pPr>
      <w:r w:rsidRPr="00EF0064">
        <w:rPr>
          <w:b/>
          <w:sz w:val="20"/>
          <w:szCs w:val="20"/>
        </w:rPr>
        <w:t>Proponowane działania wraz z terminami realizacji poszczególnych etapów/</w:t>
      </w:r>
      <w:r w:rsidR="0065028E" w:rsidRPr="00EF0064">
        <w:rPr>
          <w:b/>
          <w:sz w:val="20"/>
          <w:szCs w:val="20"/>
        </w:rPr>
        <w:t>zadań.</w:t>
      </w:r>
    </w:p>
    <w:p w14:paraId="4BC11BF8" w14:textId="77777777" w:rsidR="00AF0556" w:rsidRPr="00BB5BE7" w:rsidRDefault="00AF0556" w:rsidP="00AF0556">
      <w:pPr>
        <w:spacing w:after="0" w:line="240" w:lineRule="auto"/>
        <w:ind w:firstLine="360"/>
        <w:rPr>
          <w:sz w:val="18"/>
          <w:szCs w:val="18"/>
        </w:rPr>
      </w:pPr>
      <w:r w:rsidRPr="00BB5BE7">
        <w:rPr>
          <w:sz w:val="18"/>
          <w:szCs w:val="18"/>
        </w:rPr>
        <w:t>Przeprowadzenie wśród mieszkańców rejonu n</w:t>
      </w:r>
      <w:r>
        <w:rPr>
          <w:sz w:val="18"/>
          <w:szCs w:val="18"/>
        </w:rPr>
        <w:t>umer</w:t>
      </w:r>
      <w:r w:rsidRPr="00BB5BE7">
        <w:rPr>
          <w:sz w:val="18"/>
          <w:szCs w:val="18"/>
        </w:rPr>
        <w:t xml:space="preserve"> </w:t>
      </w:r>
      <w:r>
        <w:rPr>
          <w:sz w:val="18"/>
          <w:szCs w:val="18"/>
        </w:rPr>
        <w:t>2</w:t>
      </w:r>
      <w:r w:rsidRPr="00BB5BE7">
        <w:rPr>
          <w:sz w:val="18"/>
          <w:szCs w:val="18"/>
        </w:rPr>
        <w:t xml:space="preserve"> działań informacyjnych p</w:t>
      </w:r>
      <w:r>
        <w:rPr>
          <w:sz w:val="18"/>
          <w:szCs w:val="18"/>
        </w:rPr>
        <w:t>od nazwą</w:t>
      </w:r>
      <w:r w:rsidRPr="00BB5BE7">
        <w:rPr>
          <w:sz w:val="18"/>
          <w:szCs w:val="18"/>
        </w:rPr>
        <w:t xml:space="preserve"> </w:t>
      </w:r>
      <w:r w:rsidRPr="00BB5BE7">
        <w:rPr>
          <w:i/>
          <w:sz w:val="18"/>
          <w:szCs w:val="18"/>
        </w:rPr>
        <w:t>„Bądź widoczny - oznacz swój dom”</w:t>
      </w:r>
      <w:r w:rsidRPr="00BB5BE7">
        <w:rPr>
          <w:sz w:val="18"/>
          <w:szCs w:val="18"/>
        </w:rPr>
        <w:t xml:space="preserve"> – 01 </w:t>
      </w:r>
      <w:r>
        <w:rPr>
          <w:sz w:val="18"/>
          <w:szCs w:val="18"/>
        </w:rPr>
        <w:t>lipca</w:t>
      </w:r>
      <w:r w:rsidRPr="00BB5BE7">
        <w:rPr>
          <w:sz w:val="18"/>
          <w:szCs w:val="18"/>
        </w:rPr>
        <w:t>- 3</w:t>
      </w:r>
      <w:r>
        <w:rPr>
          <w:sz w:val="18"/>
          <w:szCs w:val="18"/>
        </w:rPr>
        <w:t>1</w:t>
      </w:r>
      <w:r w:rsidRPr="00BB5BE7">
        <w:rPr>
          <w:sz w:val="18"/>
          <w:szCs w:val="18"/>
        </w:rPr>
        <w:t xml:space="preserve"> </w:t>
      </w:r>
      <w:r>
        <w:rPr>
          <w:sz w:val="18"/>
          <w:szCs w:val="18"/>
        </w:rPr>
        <w:t>grudnia</w:t>
      </w:r>
      <w:r w:rsidRPr="00BB5BE7">
        <w:rPr>
          <w:sz w:val="18"/>
          <w:szCs w:val="18"/>
        </w:rPr>
        <w:t xml:space="preserve"> 202</w:t>
      </w:r>
      <w:r>
        <w:rPr>
          <w:sz w:val="18"/>
          <w:szCs w:val="18"/>
        </w:rPr>
        <w:t>5</w:t>
      </w:r>
      <w:r w:rsidRPr="00BB5BE7">
        <w:rPr>
          <w:sz w:val="18"/>
          <w:szCs w:val="18"/>
        </w:rPr>
        <w:t xml:space="preserve"> roku.</w:t>
      </w:r>
    </w:p>
    <w:p w14:paraId="4A5AD03C" w14:textId="77777777" w:rsidR="00AF0556" w:rsidRPr="00BF4D8A" w:rsidRDefault="00AF0556" w:rsidP="00AF0556">
      <w:pPr>
        <w:spacing w:after="0" w:line="240" w:lineRule="auto"/>
        <w:rPr>
          <w:sz w:val="18"/>
          <w:szCs w:val="18"/>
        </w:rPr>
      </w:pPr>
      <w:r w:rsidRPr="00BF4D8A">
        <w:rPr>
          <w:sz w:val="18"/>
          <w:szCs w:val="18"/>
        </w:rPr>
        <w:t xml:space="preserve"> </w:t>
      </w:r>
      <w:r w:rsidRPr="00B21CD6">
        <w:rPr>
          <w:sz w:val="18"/>
          <w:szCs w:val="18"/>
        </w:rPr>
        <w:t xml:space="preserve">Przygotowanie plakatów oraz ulotek informacyjnych, </w:t>
      </w:r>
      <w:r w:rsidRPr="00BB5BE7">
        <w:rPr>
          <w:sz w:val="18"/>
          <w:szCs w:val="18"/>
        </w:rPr>
        <w:t>p</w:t>
      </w:r>
      <w:r>
        <w:rPr>
          <w:sz w:val="18"/>
          <w:szCs w:val="18"/>
        </w:rPr>
        <w:t>od nazwą</w:t>
      </w:r>
      <w:r w:rsidRPr="00B21CD6">
        <w:rPr>
          <w:sz w:val="18"/>
          <w:szCs w:val="18"/>
        </w:rPr>
        <w:t xml:space="preserve"> </w:t>
      </w:r>
      <w:r w:rsidRPr="00B21CD6">
        <w:rPr>
          <w:i/>
          <w:sz w:val="18"/>
          <w:szCs w:val="18"/>
        </w:rPr>
        <w:t>„</w:t>
      </w:r>
      <w:r w:rsidRPr="00B21CD6">
        <w:rPr>
          <w:sz w:val="18"/>
          <w:szCs w:val="18"/>
        </w:rPr>
        <w:t>Bądź widoczny - oznacz swój dom</w:t>
      </w:r>
      <w:r w:rsidRPr="00B21CD6">
        <w:rPr>
          <w:i/>
          <w:sz w:val="18"/>
          <w:szCs w:val="18"/>
        </w:rPr>
        <w:t>”</w:t>
      </w:r>
      <w:r w:rsidRPr="00B21CD6">
        <w:rPr>
          <w:sz w:val="18"/>
          <w:szCs w:val="18"/>
        </w:rPr>
        <w:t xml:space="preserve"> – 01 </w:t>
      </w:r>
      <w:r w:rsidR="00953FB0">
        <w:rPr>
          <w:sz w:val="18"/>
          <w:szCs w:val="18"/>
        </w:rPr>
        <w:t>lipca</w:t>
      </w:r>
      <w:r w:rsidRPr="00B21CD6">
        <w:rPr>
          <w:sz w:val="18"/>
          <w:szCs w:val="18"/>
        </w:rPr>
        <w:t xml:space="preserve"> -31 </w:t>
      </w:r>
      <w:r w:rsidR="00953FB0">
        <w:rPr>
          <w:sz w:val="18"/>
          <w:szCs w:val="18"/>
        </w:rPr>
        <w:t>grudnia</w:t>
      </w:r>
      <w:r w:rsidRPr="00B21CD6">
        <w:rPr>
          <w:sz w:val="18"/>
          <w:szCs w:val="18"/>
        </w:rPr>
        <w:t xml:space="preserve"> 202</w:t>
      </w:r>
      <w:r>
        <w:rPr>
          <w:sz w:val="18"/>
          <w:szCs w:val="18"/>
        </w:rPr>
        <w:t>5</w:t>
      </w:r>
      <w:r w:rsidRPr="00B21CD6">
        <w:rPr>
          <w:sz w:val="18"/>
          <w:szCs w:val="18"/>
        </w:rPr>
        <w:t xml:space="preserve"> roku.</w:t>
      </w:r>
    </w:p>
    <w:p w14:paraId="18F37128" w14:textId="77777777" w:rsidR="00AF0556" w:rsidRPr="00B21CD6" w:rsidRDefault="00AF0556" w:rsidP="00AF0556">
      <w:pPr>
        <w:spacing w:after="0" w:line="240" w:lineRule="auto"/>
        <w:rPr>
          <w:sz w:val="18"/>
          <w:szCs w:val="18"/>
        </w:rPr>
      </w:pPr>
      <w:r w:rsidRPr="00B21CD6">
        <w:rPr>
          <w:sz w:val="18"/>
          <w:szCs w:val="18"/>
        </w:rPr>
        <w:lastRenderedPageBreak/>
        <w:t xml:space="preserve">Nawiązanie współpracy z właścicielami sklepów celem umożliwienia, pozostawienia ulotek lub rozwieszenia plakatów informacyjnych poruszających przedmiotowe zagadnienie – 01 </w:t>
      </w:r>
      <w:r>
        <w:rPr>
          <w:sz w:val="18"/>
          <w:szCs w:val="18"/>
        </w:rPr>
        <w:t>lipiec</w:t>
      </w:r>
      <w:r w:rsidRPr="00B21CD6">
        <w:rPr>
          <w:sz w:val="18"/>
          <w:szCs w:val="18"/>
        </w:rPr>
        <w:t>- 3</w:t>
      </w:r>
      <w:r>
        <w:rPr>
          <w:sz w:val="18"/>
          <w:szCs w:val="18"/>
        </w:rPr>
        <w:t>1</w:t>
      </w:r>
      <w:r w:rsidRPr="00B21CD6">
        <w:rPr>
          <w:sz w:val="18"/>
          <w:szCs w:val="18"/>
        </w:rPr>
        <w:t xml:space="preserve"> </w:t>
      </w:r>
      <w:r>
        <w:rPr>
          <w:sz w:val="18"/>
          <w:szCs w:val="18"/>
        </w:rPr>
        <w:t>grudnia</w:t>
      </w:r>
      <w:r w:rsidRPr="00B21CD6">
        <w:rPr>
          <w:sz w:val="18"/>
          <w:szCs w:val="18"/>
        </w:rPr>
        <w:t xml:space="preserve"> 202</w:t>
      </w:r>
      <w:r>
        <w:rPr>
          <w:sz w:val="18"/>
          <w:szCs w:val="18"/>
        </w:rPr>
        <w:t>5</w:t>
      </w:r>
      <w:r w:rsidRPr="00B21CD6">
        <w:rPr>
          <w:sz w:val="18"/>
          <w:szCs w:val="18"/>
        </w:rPr>
        <w:t xml:space="preserve"> roku </w:t>
      </w:r>
    </w:p>
    <w:p w14:paraId="4E48B976" w14:textId="77777777" w:rsidR="00AF0556" w:rsidRPr="00B21CD6" w:rsidRDefault="00AF0556" w:rsidP="00AF0556">
      <w:pPr>
        <w:spacing w:after="0" w:line="240" w:lineRule="auto"/>
        <w:rPr>
          <w:sz w:val="18"/>
          <w:szCs w:val="18"/>
        </w:rPr>
      </w:pPr>
      <w:r w:rsidRPr="00B21CD6">
        <w:rPr>
          <w:sz w:val="18"/>
          <w:szCs w:val="18"/>
        </w:rPr>
        <w:t xml:space="preserve">Nawiązanie współpracy z </w:t>
      </w:r>
      <w:r>
        <w:rPr>
          <w:sz w:val="18"/>
          <w:szCs w:val="18"/>
        </w:rPr>
        <w:t xml:space="preserve">Urzędem Gminy Telatyn </w:t>
      </w:r>
      <w:r w:rsidRPr="00B21CD6">
        <w:rPr>
          <w:sz w:val="18"/>
          <w:szCs w:val="18"/>
        </w:rPr>
        <w:t xml:space="preserve"> oraz służbami porządkowymi</w:t>
      </w:r>
      <w:r>
        <w:rPr>
          <w:sz w:val="18"/>
          <w:szCs w:val="18"/>
        </w:rPr>
        <w:t xml:space="preserve"> </w:t>
      </w:r>
      <w:r w:rsidRPr="00B21CD6">
        <w:rPr>
          <w:sz w:val="18"/>
          <w:szCs w:val="18"/>
        </w:rPr>
        <w:t xml:space="preserve">i ratunkowymi z terenu </w:t>
      </w:r>
      <w:r>
        <w:rPr>
          <w:sz w:val="18"/>
          <w:szCs w:val="18"/>
        </w:rPr>
        <w:t>gminy Telatyn</w:t>
      </w:r>
      <w:r w:rsidRPr="00B21CD6">
        <w:rPr>
          <w:sz w:val="18"/>
          <w:szCs w:val="18"/>
        </w:rPr>
        <w:t xml:space="preserve"> celem wskazania miejsc, które nie są w ogóle oznakowane bądź są oznakowane w sposób nie właściwy – 01 </w:t>
      </w:r>
      <w:r>
        <w:rPr>
          <w:sz w:val="18"/>
          <w:szCs w:val="18"/>
        </w:rPr>
        <w:t>lipca</w:t>
      </w:r>
      <w:r w:rsidRPr="00B21CD6">
        <w:rPr>
          <w:sz w:val="18"/>
          <w:szCs w:val="18"/>
        </w:rPr>
        <w:t>- 3</w:t>
      </w:r>
      <w:r>
        <w:rPr>
          <w:sz w:val="18"/>
          <w:szCs w:val="18"/>
        </w:rPr>
        <w:t>1</w:t>
      </w:r>
      <w:r w:rsidRPr="00B21CD6">
        <w:rPr>
          <w:sz w:val="18"/>
          <w:szCs w:val="18"/>
        </w:rPr>
        <w:t xml:space="preserve"> </w:t>
      </w:r>
      <w:r>
        <w:rPr>
          <w:sz w:val="18"/>
          <w:szCs w:val="18"/>
        </w:rPr>
        <w:t>grudnia</w:t>
      </w:r>
      <w:r w:rsidR="00953FB0">
        <w:rPr>
          <w:sz w:val="18"/>
          <w:szCs w:val="18"/>
        </w:rPr>
        <w:t xml:space="preserve"> </w:t>
      </w:r>
      <w:r w:rsidRPr="00B21CD6">
        <w:rPr>
          <w:sz w:val="18"/>
          <w:szCs w:val="18"/>
        </w:rPr>
        <w:t>202</w:t>
      </w:r>
      <w:r>
        <w:rPr>
          <w:sz w:val="18"/>
          <w:szCs w:val="18"/>
        </w:rPr>
        <w:t>5</w:t>
      </w:r>
      <w:r w:rsidR="00953FB0">
        <w:rPr>
          <w:sz w:val="18"/>
          <w:szCs w:val="18"/>
        </w:rPr>
        <w:t xml:space="preserve"> </w:t>
      </w:r>
      <w:r w:rsidRPr="00B21CD6">
        <w:rPr>
          <w:sz w:val="18"/>
          <w:szCs w:val="18"/>
        </w:rPr>
        <w:t>roku.</w:t>
      </w:r>
    </w:p>
    <w:p w14:paraId="56FFCAF8" w14:textId="77777777" w:rsidR="00AF0556" w:rsidRPr="00AF0556" w:rsidRDefault="00AF0556" w:rsidP="00AF0556">
      <w:pPr>
        <w:rPr>
          <w:b/>
          <w:sz w:val="20"/>
          <w:szCs w:val="20"/>
        </w:rPr>
      </w:pPr>
    </w:p>
    <w:p w14:paraId="2E1A6389" w14:textId="77777777" w:rsidR="005524DC" w:rsidRPr="00EF0064" w:rsidRDefault="005524DC" w:rsidP="00EF0064">
      <w:pPr>
        <w:spacing w:after="0"/>
        <w:jc w:val="both"/>
        <w:rPr>
          <w:sz w:val="20"/>
          <w:szCs w:val="20"/>
        </w:rPr>
      </w:pPr>
    </w:p>
    <w:p w14:paraId="456957A2" w14:textId="77777777" w:rsidR="0065028E" w:rsidRPr="00EF0064" w:rsidRDefault="0065028E" w:rsidP="00C90AF9">
      <w:pPr>
        <w:pStyle w:val="Akapitzlist"/>
        <w:numPr>
          <w:ilvl w:val="0"/>
          <w:numId w:val="1"/>
        </w:numPr>
        <w:rPr>
          <w:b/>
          <w:sz w:val="20"/>
          <w:szCs w:val="20"/>
        </w:rPr>
      </w:pPr>
      <w:r w:rsidRPr="00EF0064">
        <w:rPr>
          <w:b/>
          <w:sz w:val="20"/>
          <w:szCs w:val="20"/>
        </w:rPr>
        <w:t xml:space="preserve"> </w:t>
      </w:r>
      <w:r w:rsidR="00E265D1" w:rsidRPr="00EF0064">
        <w:rPr>
          <w:b/>
          <w:sz w:val="20"/>
          <w:szCs w:val="20"/>
        </w:rPr>
        <w:t>Podmioty współpracujące w realizacji działania priorytetowego wraz ze wskazaniem planowanych przez nie do realizacji zadań.</w:t>
      </w:r>
    </w:p>
    <w:p w14:paraId="7553CC06" w14:textId="77777777" w:rsidR="005524DC" w:rsidRDefault="00C90AF9" w:rsidP="005524DC">
      <w:pPr>
        <w:spacing w:after="0"/>
        <w:ind w:firstLine="360"/>
        <w:jc w:val="both"/>
        <w:rPr>
          <w:sz w:val="20"/>
          <w:szCs w:val="20"/>
        </w:rPr>
      </w:pPr>
      <w:r w:rsidRPr="00EF0064">
        <w:rPr>
          <w:sz w:val="20"/>
          <w:szCs w:val="20"/>
        </w:rPr>
        <w:t>Współpraca</w:t>
      </w:r>
      <w:r w:rsidR="005524DC">
        <w:rPr>
          <w:sz w:val="20"/>
          <w:szCs w:val="20"/>
        </w:rPr>
        <w:t xml:space="preserve"> ze społecznością lokalną.</w:t>
      </w:r>
    </w:p>
    <w:p w14:paraId="2AC6EAC8" w14:textId="77777777" w:rsidR="00AF1DB9" w:rsidRDefault="00AF1DB9" w:rsidP="005524DC">
      <w:pPr>
        <w:spacing w:after="0"/>
        <w:ind w:firstLine="360"/>
        <w:jc w:val="both"/>
        <w:rPr>
          <w:sz w:val="20"/>
          <w:szCs w:val="20"/>
        </w:rPr>
      </w:pPr>
      <w:r>
        <w:rPr>
          <w:sz w:val="20"/>
          <w:szCs w:val="20"/>
        </w:rPr>
        <w:t>Sołtysi miejscowości Telatyn</w:t>
      </w:r>
    </w:p>
    <w:p w14:paraId="2C29C403" w14:textId="77777777" w:rsidR="00AF1DB9" w:rsidRDefault="00AF0556" w:rsidP="005524DC">
      <w:pPr>
        <w:spacing w:after="0"/>
        <w:ind w:firstLine="360"/>
        <w:jc w:val="both"/>
        <w:rPr>
          <w:sz w:val="20"/>
          <w:szCs w:val="20"/>
        </w:rPr>
      </w:pPr>
      <w:r>
        <w:rPr>
          <w:sz w:val="20"/>
          <w:szCs w:val="20"/>
        </w:rPr>
        <w:t>OSP Telatyn</w:t>
      </w:r>
    </w:p>
    <w:p w14:paraId="59517A42" w14:textId="77777777" w:rsidR="005524DC" w:rsidRDefault="005524DC" w:rsidP="005524DC">
      <w:pPr>
        <w:spacing w:after="0"/>
        <w:ind w:firstLine="360"/>
        <w:jc w:val="both"/>
        <w:rPr>
          <w:sz w:val="20"/>
          <w:szCs w:val="20"/>
        </w:rPr>
      </w:pPr>
    </w:p>
    <w:p w14:paraId="25CC27A5" w14:textId="77777777" w:rsidR="00E265D1" w:rsidRPr="005524DC" w:rsidRDefault="00E265D1" w:rsidP="005524DC">
      <w:pPr>
        <w:pStyle w:val="Akapitzlist"/>
        <w:numPr>
          <w:ilvl w:val="0"/>
          <w:numId w:val="1"/>
        </w:numPr>
        <w:spacing w:after="0"/>
        <w:jc w:val="both"/>
        <w:rPr>
          <w:sz w:val="20"/>
          <w:szCs w:val="20"/>
        </w:rPr>
      </w:pPr>
      <w:r w:rsidRPr="005524DC">
        <w:rPr>
          <w:b/>
          <w:sz w:val="20"/>
          <w:szCs w:val="20"/>
        </w:rPr>
        <w:t>Proponowany sposób przekazania społeczności</w:t>
      </w:r>
      <w:r w:rsidR="00C90AF9" w:rsidRPr="005524DC">
        <w:rPr>
          <w:b/>
          <w:sz w:val="20"/>
          <w:szCs w:val="20"/>
        </w:rPr>
        <w:t xml:space="preserve"> </w:t>
      </w:r>
      <w:r w:rsidRPr="005524DC">
        <w:rPr>
          <w:b/>
          <w:sz w:val="20"/>
          <w:szCs w:val="20"/>
        </w:rPr>
        <w:t xml:space="preserve">rejonu o </w:t>
      </w:r>
      <w:r w:rsidR="00C90AF9" w:rsidRPr="005524DC">
        <w:rPr>
          <w:b/>
          <w:sz w:val="20"/>
          <w:szCs w:val="20"/>
        </w:rPr>
        <w:t>działaniu</w:t>
      </w:r>
      <w:r w:rsidRPr="005524DC">
        <w:rPr>
          <w:b/>
          <w:sz w:val="20"/>
          <w:szCs w:val="20"/>
        </w:rPr>
        <w:t xml:space="preserve"> priorytetowym</w:t>
      </w:r>
      <w:r w:rsidRPr="005524DC">
        <w:rPr>
          <w:sz w:val="20"/>
          <w:szCs w:val="20"/>
        </w:rPr>
        <w:t xml:space="preserve">. </w:t>
      </w:r>
    </w:p>
    <w:p w14:paraId="2419AD79" w14:textId="77777777" w:rsidR="00E265D1" w:rsidRPr="00EF0064" w:rsidRDefault="00E265D1" w:rsidP="00EF0064">
      <w:pPr>
        <w:spacing w:after="0" w:line="240" w:lineRule="auto"/>
        <w:jc w:val="both"/>
        <w:rPr>
          <w:sz w:val="20"/>
          <w:szCs w:val="20"/>
        </w:rPr>
      </w:pPr>
      <w:r w:rsidRPr="00EF0064">
        <w:rPr>
          <w:sz w:val="20"/>
          <w:szCs w:val="20"/>
        </w:rPr>
        <w:t>Informacja na stronie internetowej Komendy Powiatowej Policji w Tomaszowie Lubelskim.</w:t>
      </w:r>
    </w:p>
    <w:p w14:paraId="0820CE35" w14:textId="77777777" w:rsidR="00E265D1" w:rsidRPr="00EF0064" w:rsidRDefault="00E265D1" w:rsidP="00EF0064">
      <w:pPr>
        <w:spacing w:after="0" w:line="240" w:lineRule="auto"/>
        <w:jc w:val="both"/>
        <w:rPr>
          <w:sz w:val="20"/>
          <w:szCs w:val="20"/>
        </w:rPr>
      </w:pPr>
      <w:r w:rsidRPr="00EF0064">
        <w:rPr>
          <w:sz w:val="20"/>
          <w:szCs w:val="20"/>
        </w:rPr>
        <w:t xml:space="preserve">Informowanie podczas realizacji </w:t>
      </w:r>
      <w:r w:rsidR="00C90AF9" w:rsidRPr="00EF0064">
        <w:rPr>
          <w:sz w:val="20"/>
          <w:szCs w:val="20"/>
        </w:rPr>
        <w:t>zadań w trakcie pełnionej służby.</w:t>
      </w:r>
    </w:p>
    <w:p w14:paraId="6D937329" w14:textId="77777777" w:rsidR="00C90AF9" w:rsidRPr="00EF0064" w:rsidRDefault="00C90AF9" w:rsidP="00EF0064">
      <w:pPr>
        <w:spacing w:after="0" w:line="240" w:lineRule="auto"/>
        <w:jc w:val="both"/>
        <w:rPr>
          <w:sz w:val="20"/>
          <w:szCs w:val="20"/>
        </w:rPr>
      </w:pPr>
      <w:r w:rsidRPr="00EF0064">
        <w:rPr>
          <w:sz w:val="20"/>
          <w:szCs w:val="20"/>
        </w:rPr>
        <w:t xml:space="preserve">Informowanie podczas </w:t>
      </w:r>
      <w:r w:rsidR="005524DC">
        <w:rPr>
          <w:sz w:val="20"/>
          <w:szCs w:val="20"/>
        </w:rPr>
        <w:t>spotkań z lokalną społecznością</w:t>
      </w:r>
    </w:p>
    <w:p w14:paraId="4CB5D6AB" w14:textId="77777777" w:rsidR="003D6B8C" w:rsidRPr="00EF0064" w:rsidRDefault="003D6B8C" w:rsidP="00C90AF9">
      <w:pPr>
        <w:pStyle w:val="Akapitzlist"/>
        <w:rPr>
          <w:sz w:val="20"/>
          <w:szCs w:val="20"/>
        </w:rPr>
      </w:pPr>
    </w:p>
    <w:p w14:paraId="76F931D0" w14:textId="77777777" w:rsidR="003D6B8C" w:rsidRPr="00EF0064" w:rsidRDefault="003D6B8C" w:rsidP="00C90AF9">
      <w:pPr>
        <w:pStyle w:val="Akapitzlist"/>
        <w:rPr>
          <w:sz w:val="20"/>
          <w:szCs w:val="20"/>
        </w:rPr>
      </w:pPr>
      <w:r w:rsidRPr="00EF0064">
        <w:rPr>
          <w:sz w:val="20"/>
          <w:szCs w:val="20"/>
        </w:rPr>
        <w:tab/>
      </w:r>
      <w:r w:rsidRPr="00EF0064">
        <w:rPr>
          <w:sz w:val="20"/>
          <w:szCs w:val="20"/>
        </w:rPr>
        <w:tab/>
      </w:r>
      <w:r w:rsidRPr="00EF0064">
        <w:rPr>
          <w:sz w:val="20"/>
          <w:szCs w:val="20"/>
        </w:rPr>
        <w:tab/>
      </w:r>
    </w:p>
    <w:p w14:paraId="50F8F4A5" w14:textId="77777777" w:rsidR="003D6B8C" w:rsidRDefault="003D6B8C" w:rsidP="00C90AF9">
      <w:pPr>
        <w:pStyle w:val="Akapitzlist"/>
        <w:rPr>
          <w:sz w:val="20"/>
          <w:szCs w:val="20"/>
        </w:rPr>
      </w:pPr>
    </w:p>
    <w:p w14:paraId="79CE2FFC" w14:textId="77777777" w:rsidR="005524DC" w:rsidRDefault="005524DC" w:rsidP="00C90AF9">
      <w:pPr>
        <w:pStyle w:val="Akapitzlist"/>
        <w:rPr>
          <w:sz w:val="20"/>
          <w:szCs w:val="20"/>
        </w:rPr>
      </w:pPr>
    </w:p>
    <w:p w14:paraId="7613D2C6" w14:textId="77777777" w:rsidR="005524DC" w:rsidRDefault="005524DC" w:rsidP="00C90AF9">
      <w:pPr>
        <w:pStyle w:val="Akapitzlist"/>
        <w:rPr>
          <w:sz w:val="20"/>
          <w:szCs w:val="20"/>
        </w:rPr>
      </w:pPr>
    </w:p>
    <w:p w14:paraId="7189FC6C" w14:textId="77777777" w:rsidR="005524DC" w:rsidRPr="00EF0064" w:rsidRDefault="005524DC" w:rsidP="00C90AF9">
      <w:pPr>
        <w:pStyle w:val="Akapitzlist"/>
        <w:rPr>
          <w:sz w:val="20"/>
          <w:szCs w:val="20"/>
        </w:rPr>
      </w:pPr>
    </w:p>
    <w:p w14:paraId="55A5BD3C" w14:textId="77777777" w:rsidR="005524DC" w:rsidRDefault="005524DC" w:rsidP="00EF0064">
      <w:pPr>
        <w:pStyle w:val="Akapitzlist"/>
        <w:rPr>
          <w:sz w:val="20"/>
          <w:szCs w:val="20"/>
        </w:rPr>
      </w:pPr>
      <w:r>
        <w:rPr>
          <w:sz w:val="20"/>
          <w:szCs w:val="20"/>
        </w:rPr>
        <w:t xml:space="preserve">                                                                                               </w:t>
      </w:r>
      <w:r w:rsidR="003D6B8C" w:rsidRPr="00EF0064">
        <w:rPr>
          <w:sz w:val="20"/>
          <w:szCs w:val="20"/>
        </w:rPr>
        <w:t>Dzielnicowy</w:t>
      </w:r>
      <w:r w:rsidR="00EF0064" w:rsidRPr="00EF0064">
        <w:rPr>
          <w:sz w:val="20"/>
          <w:szCs w:val="20"/>
        </w:rPr>
        <w:t xml:space="preserve"> </w:t>
      </w:r>
    </w:p>
    <w:p w14:paraId="52598654" w14:textId="77777777" w:rsidR="003D6B8C" w:rsidRPr="00EF0064" w:rsidRDefault="005524DC" w:rsidP="00EF0064">
      <w:pPr>
        <w:pStyle w:val="Akapitzlist"/>
        <w:rPr>
          <w:sz w:val="20"/>
          <w:szCs w:val="20"/>
        </w:rPr>
      </w:pPr>
      <w:r>
        <w:rPr>
          <w:sz w:val="20"/>
          <w:szCs w:val="20"/>
        </w:rPr>
        <w:t xml:space="preserve">                                                </w:t>
      </w:r>
      <w:r w:rsidR="00AF1DB9">
        <w:rPr>
          <w:sz w:val="20"/>
          <w:szCs w:val="20"/>
        </w:rPr>
        <w:t xml:space="preserve">                               </w:t>
      </w:r>
      <w:r w:rsidR="00F13360">
        <w:rPr>
          <w:sz w:val="20"/>
          <w:szCs w:val="20"/>
        </w:rPr>
        <w:t xml:space="preserve"> </w:t>
      </w:r>
      <w:r w:rsidR="00AF1DB9">
        <w:rPr>
          <w:sz w:val="20"/>
          <w:szCs w:val="20"/>
        </w:rPr>
        <w:t>s</w:t>
      </w:r>
      <w:r w:rsidR="00F13360">
        <w:rPr>
          <w:sz w:val="20"/>
          <w:szCs w:val="20"/>
        </w:rPr>
        <w:t>ierżant</w:t>
      </w:r>
      <w:r w:rsidR="00AF1DB9">
        <w:rPr>
          <w:sz w:val="20"/>
          <w:szCs w:val="20"/>
        </w:rPr>
        <w:t xml:space="preserve"> sztabowy</w:t>
      </w:r>
      <w:r w:rsidR="00F13360">
        <w:rPr>
          <w:sz w:val="20"/>
          <w:szCs w:val="20"/>
        </w:rPr>
        <w:t xml:space="preserve"> </w:t>
      </w:r>
      <w:r>
        <w:rPr>
          <w:sz w:val="20"/>
          <w:szCs w:val="20"/>
        </w:rPr>
        <w:t>Marcin Golik</w:t>
      </w:r>
    </w:p>
    <w:sectPr w:rsidR="003D6B8C" w:rsidRPr="00EF0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2810"/>
    <w:multiLevelType w:val="hybridMultilevel"/>
    <w:tmpl w:val="6DF0F440"/>
    <w:lvl w:ilvl="0" w:tplc="6D0E3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74D38AB"/>
    <w:multiLevelType w:val="hybridMultilevel"/>
    <w:tmpl w:val="1F705274"/>
    <w:lvl w:ilvl="0" w:tplc="8BA6D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A3014"/>
    <w:multiLevelType w:val="hybridMultilevel"/>
    <w:tmpl w:val="BC965C56"/>
    <w:lvl w:ilvl="0" w:tplc="4E4C1D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8D03340"/>
    <w:multiLevelType w:val="hybridMultilevel"/>
    <w:tmpl w:val="B7DAA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4871108">
    <w:abstractNumId w:val="1"/>
  </w:num>
  <w:num w:numId="2" w16cid:durableId="492142486">
    <w:abstractNumId w:val="0"/>
  </w:num>
  <w:num w:numId="3" w16cid:durableId="706493098">
    <w:abstractNumId w:val="2"/>
  </w:num>
  <w:num w:numId="4" w16cid:durableId="15583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95"/>
    <w:rsid w:val="000E1528"/>
    <w:rsid w:val="0013031A"/>
    <w:rsid w:val="002E3954"/>
    <w:rsid w:val="003B682F"/>
    <w:rsid w:val="003D6B8C"/>
    <w:rsid w:val="00423D42"/>
    <w:rsid w:val="004F5E71"/>
    <w:rsid w:val="004F7B1A"/>
    <w:rsid w:val="00507595"/>
    <w:rsid w:val="005524DC"/>
    <w:rsid w:val="005919C3"/>
    <w:rsid w:val="006006E8"/>
    <w:rsid w:val="0065028E"/>
    <w:rsid w:val="006F1B96"/>
    <w:rsid w:val="00711248"/>
    <w:rsid w:val="00744F61"/>
    <w:rsid w:val="00773098"/>
    <w:rsid w:val="007B26C1"/>
    <w:rsid w:val="007D6262"/>
    <w:rsid w:val="00835194"/>
    <w:rsid w:val="0083693B"/>
    <w:rsid w:val="008452F6"/>
    <w:rsid w:val="00865376"/>
    <w:rsid w:val="008A383B"/>
    <w:rsid w:val="008B5BCA"/>
    <w:rsid w:val="00953FB0"/>
    <w:rsid w:val="00966499"/>
    <w:rsid w:val="00974254"/>
    <w:rsid w:val="00994508"/>
    <w:rsid w:val="009B016F"/>
    <w:rsid w:val="00A92EFD"/>
    <w:rsid w:val="00AF0556"/>
    <w:rsid w:val="00AF1DB9"/>
    <w:rsid w:val="00B026E6"/>
    <w:rsid w:val="00B4752B"/>
    <w:rsid w:val="00C2192D"/>
    <w:rsid w:val="00C5376B"/>
    <w:rsid w:val="00C90AF9"/>
    <w:rsid w:val="00D22CB5"/>
    <w:rsid w:val="00D7518E"/>
    <w:rsid w:val="00E265D1"/>
    <w:rsid w:val="00E410B4"/>
    <w:rsid w:val="00E56717"/>
    <w:rsid w:val="00EA004E"/>
    <w:rsid w:val="00EA58CE"/>
    <w:rsid w:val="00EF0064"/>
    <w:rsid w:val="00F04ECF"/>
    <w:rsid w:val="00F13360"/>
    <w:rsid w:val="00F97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13E7"/>
  <w15:docId w15:val="{D28CFA76-EC3E-429C-82CA-B242F950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B5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BCA"/>
    <w:rPr>
      <w:rFonts w:ascii="Tahoma" w:hAnsi="Tahoma" w:cs="Tahoma"/>
      <w:sz w:val="16"/>
      <w:szCs w:val="16"/>
    </w:rPr>
  </w:style>
  <w:style w:type="paragraph" w:styleId="Akapitzlist">
    <w:name w:val="List Paragraph"/>
    <w:basedOn w:val="Normalny"/>
    <w:uiPriority w:val="34"/>
    <w:qFormat/>
    <w:rsid w:val="002E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2912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IreneuszPełka</dc:creator>
  <cp:lastModifiedBy>Małgorzata Pawłowska</cp:lastModifiedBy>
  <cp:revision>2</cp:revision>
  <cp:lastPrinted>2025-06-30T19:13:00Z</cp:lastPrinted>
  <dcterms:created xsi:type="dcterms:W3CDTF">2025-07-01T12:41:00Z</dcterms:created>
  <dcterms:modified xsi:type="dcterms:W3CDTF">2025-07-01T12:41:00Z</dcterms:modified>
</cp:coreProperties>
</file>